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E1A88" w14:textId="3F551B37" w:rsidR="00333607" w:rsidRDefault="00B23132" w:rsidP="00F5258D">
      <w:pPr>
        <w:pStyle w:val="Subtitle"/>
      </w:pPr>
      <w:r w:rsidRPr="00FA66B3">
        <w:rPr>
          <w:b/>
          <w:bCs/>
          <w:noProof/>
          <w:color w:val="F46C22" w:themeColor="accent2"/>
          <w:lang w:val="en-US"/>
        </w:rPr>
        <w:drawing>
          <wp:anchor distT="0" distB="0" distL="114300" distR="114300" simplePos="0" relativeHeight="251659264" behindDoc="1" locked="0" layoutInCell="1" allowOverlap="1" wp14:anchorId="756EE415" wp14:editId="12399570">
            <wp:simplePos x="0" y="0"/>
            <wp:positionH relativeFrom="column">
              <wp:posOffset>-160020</wp:posOffset>
            </wp:positionH>
            <wp:positionV relativeFrom="page">
              <wp:posOffset>239395</wp:posOffset>
            </wp:positionV>
            <wp:extent cx="2448000" cy="90000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AF_Logo_Global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258D">
        <w:t>International Association of Facilitators</w:t>
      </w:r>
      <w:r w:rsidR="00611510">
        <w:t xml:space="preserve"> (IAF)</w:t>
      </w:r>
    </w:p>
    <w:p w14:paraId="74B1E8BA" w14:textId="59A86720" w:rsidR="00F5258D" w:rsidRDefault="00B46486" w:rsidP="00F5258D">
      <w:pPr>
        <w:pStyle w:val="Title"/>
      </w:pPr>
      <w:r>
        <w:t xml:space="preserve">Application to </w:t>
      </w:r>
      <w:r w:rsidR="00A46E26">
        <w:t>form</w:t>
      </w:r>
      <w:r w:rsidR="000631DD">
        <w:t xml:space="preserve"> a special interest </w:t>
      </w:r>
      <w:r w:rsidR="002864E3" w:rsidRPr="00F53DD3">
        <w:t>group</w:t>
      </w:r>
    </w:p>
    <w:p w14:paraId="2C892D03" w14:textId="77777777" w:rsidR="001A5A45" w:rsidRPr="001A5A45" w:rsidRDefault="001A5A45" w:rsidP="001A5A45">
      <w:pPr>
        <w:rPr>
          <w:lang w:val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8220"/>
      </w:tblGrid>
      <w:tr w:rsidR="000631DD" w:rsidRPr="001E100A" w14:paraId="1554E401" w14:textId="77777777" w:rsidTr="005415FB">
        <w:tc>
          <w:tcPr>
            <w:tcW w:w="1418" w:type="dxa"/>
          </w:tcPr>
          <w:p w14:paraId="7E397355" w14:textId="76801BE1" w:rsidR="000631DD" w:rsidRPr="004173FF" w:rsidRDefault="00C6051C" w:rsidP="004173FF">
            <w:pPr>
              <w:pStyle w:val="Text"/>
              <w:rPr>
                <w:b/>
                <w:bCs/>
              </w:rPr>
            </w:pPr>
            <w:bookmarkStart w:id="0" w:name="_Toc38755031"/>
            <w:bookmarkStart w:id="1" w:name="_Toc38755058"/>
            <w:bookmarkStart w:id="2" w:name="_Toc38755376"/>
            <w:r>
              <w:rPr>
                <w:b/>
                <w:bCs/>
              </w:rPr>
              <w:t>Context</w:t>
            </w:r>
          </w:p>
        </w:tc>
        <w:tc>
          <w:tcPr>
            <w:tcW w:w="8220" w:type="dxa"/>
          </w:tcPr>
          <w:p w14:paraId="7ED2109F" w14:textId="5B5A1702" w:rsidR="00A46E26" w:rsidRDefault="00A46E26" w:rsidP="00A46E26">
            <w:pPr>
              <w:pStyle w:val="Text"/>
            </w:pPr>
            <w:r>
              <w:t xml:space="preserve">The purpose of a special interest group (SIG) is to enable </w:t>
            </w:r>
            <w:r w:rsidR="003E14AE">
              <w:t xml:space="preserve">IAF </w:t>
            </w:r>
            <w:r>
              <w:t>members who share a facilitation-related interest to:</w:t>
            </w:r>
          </w:p>
          <w:p w14:paraId="5BD49B92" w14:textId="2A318144" w:rsidR="00A46E26" w:rsidRDefault="00A46E26" w:rsidP="003A50DC">
            <w:pPr>
              <w:pStyle w:val="Bulletextraspace"/>
            </w:pPr>
            <w:r>
              <w:t xml:space="preserve">grow a global network of </w:t>
            </w:r>
            <w:r w:rsidR="004A10FB">
              <w:t>people</w:t>
            </w:r>
            <w:r>
              <w:t xml:space="preserve"> who share that interest</w:t>
            </w:r>
          </w:p>
          <w:p w14:paraId="7D0A75C4" w14:textId="302D63E0" w:rsidR="00551A20" w:rsidRPr="004173FF" w:rsidRDefault="00A46E26" w:rsidP="003A50DC">
            <w:pPr>
              <w:pStyle w:val="Bulletlist"/>
            </w:pPr>
            <w:r>
              <w:t xml:space="preserve">create and share knowledge about their interest in pursuit of the IAF’s mission to promote the power of facilitation worldwide.  </w:t>
            </w:r>
          </w:p>
        </w:tc>
      </w:tr>
      <w:tr w:rsidR="000631DD" w:rsidRPr="001E100A" w14:paraId="72745167" w14:textId="77777777" w:rsidTr="005415FB">
        <w:tc>
          <w:tcPr>
            <w:tcW w:w="1418" w:type="dxa"/>
          </w:tcPr>
          <w:p w14:paraId="74BBC151" w14:textId="4220DBB6" w:rsidR="000631DD" w:rsidRPr="00BB3539" w:rsidRDefault="001E100A" w:rsidP="00BB3539">
            <w:pPr>
              <w:pStyle w:val="Text"/>
              <w:rPr>
                <w:b/>
                <w:bCs/>
              </w:rPr>
            </w:pPr>
            <w:r w:rsidRPr="00BB3539">
              <w:rPr>
                <w:b/>
                <w:bCs/>
              </w:rPr>
              <w:t>Policy</w:t>
            </w:r>
          </w:p>
        </w:tc>
        <w:tc>
          <w:tcPr>
            <w:tcW w:w="8220" w:type="dxa"/>
          </w:tcPr>
          <w:p w14:paraId="2DBE09BA" w14:textId="54844DF1" w:rsidR="00A46E26" w:rsidRDefault="00A46E26" w:rsidP="00A46E26">
            <w:pPr>
              <w:pStyle w:val="Text"/>
            </w:pPr>
            <w:r>
              <w:t>The Board may approve the formation of an IAF SIG if:</w:t>
            </w:r>
          </w:p>
          <w:p w14:paraId="6E88005B" w14:textId="76EABC43" w:rsidR="00A46E26" w:rsidRDefault="00A46E26" w:rsidP="00A46E26">
            <w:pPr>
              <w:pStyle w:val="Bulletlist"/>
            </w:pPr>
            <w:r>
              <w:t xml:space="preserve">at least </w:t>
            </w:r>
            <w:r w:rsidR="001B1E4C">
              <w:t>seven</w:t>
            </w:r>
            <w:r w:rsidR="004A10FB">
              <w:t xml:space="preserve"> </w:t>
            </w:r>
            <w:r>
              <w:t xml:space="preserve">IAF members from a minimum of </w:t>
            </w:r>
            <w:r w:rsidR="004A10FB">
              <w:t xml:space="preserve">two </w:t>
            </w:r>
            <w:r>
              <w:t xml:space="preserve">countries volunteer to </w:t>
            </w:r>
            <w:r w:rsidR="00551A20">
              <w:t xml:space="preserve">actively </w:t>
            </w:r>
            <w:r w:rsidR="00FA1886">
              <w:t>support the</w:t>
            </w:r>
            <w:r>
              <w:t xml:space="preserve"> SIG</w:t>
            </w:r>
          </w:p>
          <w:p w14:paraId="72829073" w14:textId="75FD0F99" w:rsidR="00A46E26" w:rsidRDefault="00A46E26" w:rsidP="003E14AE">
            <w:pPr>
              <w:pStyle w:val="Bulletlist"/>
              <w:spacing w:after="0"/>
            </w:pPr>
            <w:r>
              <w:t xml:space="preserve">one of the </w:t>
            </w:r>
            <w:r w:rsidR="001B1E4C">
              <w:t>seven</w:t>
            </w:r>
            <w:r w:rsidR="004A10FB">
              <w:t xml:space="preserve"> </w:t>
            </w:r>
            <w:r>
              <w:t xml:space="preserve">IAF members agrees to be the SIG contact.    </w:t>
            </w:r>
          </w:p>
          <w:p w14:paraId="0DCAC07B" w14:textId="39A19271" w:rsidR="00551A20" w:rsidRPr="00551A20" w:rsidRDefault="00551A20" w:rsidP="00551A20">
            <w:pPr>
              <w:pStyle w:val="Text"/>
            </w:pPr>
            <w:r>
              <w:t xml:space="preserve">Other </w:t>
            </w:r>
            <w:r w:rsidR="004D0871">
              <w:t xml:space="preserve">SIG </w:t>
            </w:r>
            <w:r>
              <w:t>participants</w:t>
            </w:r>
            <w:r w:rsidR="003E14AE">
              <w:t xml:space="preserve"> </w:t>
            </w:r>
            <w:r w:rsidR="004D0871">
              <w:t>ma</w:t>
            </w:r>
            <w:r>
              <w:t>y or may not be IAF members.</w:t>
            </w:r>
          </w:p>
          <w:p w14:paraId="6D24E283" w14:textId="77777777" w:rsidR="00CC080C" w:rsidRDefault="00CC080C" w:rsidP="00CC080C">
            <w:pPr>
              <w:pStyle w:val="Text"/>
            </w:pPr>
            <w:r>
              <w:t>The IAF offers the following support to SIGs:</w:t>
            </w:r>
          </w:p>
          <w:p w14:paraId="3B12AA1C" w14:textId="77777777" w:rsidR="00CC080C" w:rsidRDefault="00CC080C" w:rsidP="00CC080C">
            <w:pPr>
              <w:pStyle w:val="Bulletlist"/>
              <w:spacing w:line="259" w:lineRule="auto"/>
            </w:pPr>
            <w:r>
              <w:t>access to online tools such as Basecamp and Zoom</w:t>
            </w:r>
          </w:p>
          <w:p w14:paraId="14ED3808" w14:textId="77777777" w:rsidR="00CC080C" w:rsidRDefault="00CC080C" w:rsidP="00CC080C">
            <w:pPr>
              <w:pStyle w:val="Bulletlist"/>
              <w:spacing w:line="259" w:lineRule="auto"/>
            </w:pPr>
            <w:r>
              <w:t>an IAF website page to promote the SIG and its activities</w:t>
            </w:r>
          </w:p>
          <w:p w14:paraId="5B2D7D29" w14:textId="7E6572AC" w:rsidR="00CC080C" w:rsidRDefault="00CC080C" w:rsidP="000A2368">
            <w:pPr>
              <w:pStyle w:val="Bulletlist"/>
              <w:spacing w:after="0" w:line="259" w:lineRule="auto"/>
            </w:pPr>
            <w:r>
              <w:t xml:space="preserve">a tailored IAF logo and @iaf-world.org Gmail account.     </w:t>
            </w:r>
          </w:p>
          <w:p w14:paraId="51C504B8" w14:textId="5FDDCDD0" w:rsidR="00A46E26" w:rsidRDefault="00A46E26" w:rsidP="00A46E26">
            <w:pPr>
              <w:pStyle w:val="Text"/>
            </w:pPr>
            <w:r>
              <w:t xml:space="preserve">The </w:t>
            </w:r>
            <w:r w:rsidRPr="00A46E26">
              <w:t>SIG</w:t>
            </w:r>
            <w:r>
              <w:t xml:space="preserve"> contact is responsible for:</w:t>
            </w:r>
          </w:p>
          <w:p w14:paraId="0E52DA64" w14:textId="3972BB86" w:rsidR="00A46E26" w:rsidRDefault="00A46E26" w:rsidP="00A46E26">
            <w:pPr>
              <w:pStyle w:val="Bulletextraspace"/>
            </w:pPr>
            <w:r>
              <w:t>ensuring the IAF website SIG page is kept up-to-date</w:t>
            </w:r>
          </w:p>
          <w:p w14:paraId="1B90F61D" w14:textId="2CCE71A8" w:rsidR="00A46E26" w:rsidRDefault="00A46E26" w:rsidP="00A46E26">
            <w:pPr>
              <w:pStyle w:val="Bulletextraspace"/>
            </w:pPr>
            <w:r>
              <w:t>finding an IAF member to become the SIG contact if he or she can no longer perform the role</w:t>
            </w:r>
          </w:p>
          <w:p w14:paraId="61F44127" w14:textId="15CF4E2F" w:rsidR="003E14AE" w:rsidRPr="004173FF" w:rsidRDefault="00A46E26" w:rsidP="00CC080C">
            <w:pPr>
              <w:pStyle w:val="Bulletextraspace"/>
              <w:spacing w:after="120"/>
            </w:pPr>
            <w:r>
              <w:t xml:space="preserve">letting </w:t>
            </w:r>
            <w:r w:rsidR="004A10FB">
              <w:t>the Director of Member</w:t>
            </w:r>
            <w:r w:rsidR="00BC4A7F">
              <w:t xml:space="preserve"> Experience </w:t>
            </w:r>
            <w:r>
              <w:t>know if the SIG has not undertaken any activity for 6 months.</w:t>
            </w:r>
          </w:p>
        </w:tc>
      </w:tr>
      <w:tr w:rsidR="000631DD" w:rsidRPr="001E100A" w14:paraId="10621CF2" w14:textId="77777777" w:rsidTr="005415FB">
        <w:tc>
          <w:tcPr>
            <w:tcW w:w="1418" w:type="dxa"/>
          </w:tcPr>
          <w:p w14:paraId="7363CD42" w14:textId="25C5F0D6" w:rsidR="000631DD" w:rsidRPr="00BB3539" w:rsidRDefault="001E100A" w:rsidP="00BB3539">
            <w:pPr>
              <w:pStyle w:val="Text"/>
              <w:rPr>
                <w:b/>
                <w:bCs/>
              </w:rPr>
            </w:pPr>
            <w:r w:rsidRPr="00BB3539">
              <w:rPr>
                <w:b/>
                <w:bCs/>
              </w:rPr>
              <w:t xml:space="preserve">How to </w:t>
            </w:r>
            <w:r w:rsidR="00584252">
              <w:rPr>
                <w:b/>
                <w:bCs/>
              </w:rPr>
              <w:br/>
            </w:r>
            <w:r w:rsidRPr="00BB3539">
              <w:rPr>
                <w:b/>
                <w:bCs/>
              </w:rPr>
              <w:t>apply</w:t>
            </w:r>
          </w:p>
        </w:tc>
        <w:tc>
          <w:tcPr>
            <w:tcW w:w="8220" w:type="dxa"/>
          </w:tcPr>
          <w:p w14:paraId="54D42978" w14:textId="27A07855" w:rsidR="004A10FB" w:rsidRPr="00551A20" w:rsidRDefault="004A10FB" w:rsidP="009914B3">
            <w:pPr>
              <w:pStyle w:val="Text"/>
            </w:pPr>
            <w:r>
              <w:rPr>
                <w:b/>
                <w:bCs/>
              </w:rPr>
              <w:t>Applicant</w:t>
            </w:r>
            <w:r w:rsidR="00551A20">
              <w:rPr>
                <w:b/>
                <w:bCs/>
              </w:rPr>
              <w:t xml:space="preserve"> </w:t>
            </w:r>
            <w:r w:rsidR="00551A20" w:rsidRPr="00551A20">
              <w:t>(SIG contact)</w:t>
            </w:r>
          </w:p>
          <w:p w14:paraId="63DA7038" w14:textId="42E77AA1" w:rsidR="003E14AE" w:rsidRPr="003E14AE" w:rsidRDefault="00786E30" w:rsidP="003A50DC">
            <w:pPr>
              <w:pStyle w:val="Bulletlist"/>
            </w:pPr>
            <w:r w:rsidRPr="003A50DC">
              <w:t>Contact</w:t>
            </w:r>
            <w:r>
              <w:rPr>
                <w:b/>
                <w:bCs/>
              </w:rPr>
              <w:t xml:space="preserve"> </w:t>
            </w:r>
            <w:r w:rsidRPr="00786E30">
              <w:t xml:space="preserve">a </w:t>
            </w:r>
            <w:hyperlink r:id="rId9" w:history="1">
              <w:r w:rsidRPr="00C60CA3">
                <w:rPr>
                  <w:rStyle w:val="Hyperlink"/>
                </w:rPr>
                <w:t>board member</w:t>
              </w:r>
            </w:hyperlink>
            <w:r w:rsidRPr="00786E30">
              <w:t xml:space="preserve"> </w:t>
            </w:r>
            <w:r>
              <w:t xml:space="preserve">and </w:t>
            </w:r>
            <w:r w:rsidRPr="00786E30">
              <w:t>s</w:t>
            </w:r>
            <w:r w:rsidR="003E14AE" w:rsidRPr="003E14AE">
              <w:t xml:space="preserve">hare your aspirations for the SIG with </w:t>
            </w:r>
            <w:r>
              <w:t xml:space="preserve">them. </w:t>
            </w:r>
            <w:r w:rsidR="003E14AE" w:rsidRPr="003E14AE">
              <w:t xml:space="preserve"> </w:t>
            </w:r>
          </w:p>
          <w:p w14:paraId="3AC11A0E" w14:textId="01C9CC40" w:rsidR="002864E3" w:rsidRDefault="00416F8F" w:rsidP="003A50DC">
            <w:pPr>
              <w:pStyle w:val="Bulletlist"/>
            </w:pPr>
            <w:r>
              <w:t>C</w:t>
            </w:r>
            <w:r w:rsidR="00BB3539" w:rsidRPr="009914B3">
              <w:t>omplete this form</w:t>
            </w:r>
            <w:r w:rsidR="003E14AE">
              <w:t xml:space="preserve"> </w:t>
            </w:r>
            <w:r w:rsidR="00786E30">
              <w:t xml:space="preserve">and </w:t>
            </w:r>
            <w:r w:rsidR="005137EE">
              <w:t xml:space="preserve">email </w:t>
            </w:r>
            <w:r w:rsidR="00786E30">
              <w:t xml:space="preserve">it to the board member. </w:t>
            </w:r>
          </w:p>
          <w:p w14:paraId="3AEED696" w14:textId="35AD677A" w:rsidR="00416F8F" w:rsidRPr="00416F8F" w:rsidRDefault="00B75C48" w:rsidP="00416F8F">
            <w:pPr>
              <w:pStyle w:val="Text"/>
              <w:rPr>
                <w:b/>
                <w:bCs/>
              </w:rPr>
            </w:pPr>
            <w:r>
              <w:rPr>
                <w:b/>
                <w:bCs/>
              </w:rPr>
              <w:t xml:space="preserve">Board member </w:t>
            </w:r>
          </w:p>
          <w:p w14:paraId="56C64C18" w14:textId="2D1E091F" w:rsidR="00FB5187" w:rsidRPr="001E100A" w:rsidRDefault="00A46E26" w:rsidP="001D2D29">
            <w:pPr>
              <w:pStyle w:val="Bulletlist"/>
            </w:pPr>
            <w:r>
              <w:t>S</w:t>
            </w:r>
            <w:r w:rsidR="00584252">
              <w:t xml:space="preserve">ponsor </w:t>
            </w:r>
            <w:r w:rsidR="00416F8F">
              <w:t>a</w:t>
            </w:r>
            <w:r w:rsidR="00C04FAA">
              <w:t xml:space="preserve">n agenda item to </w:t>
            </w:r>
            <w:r w:rsidR="00877A1C">
              <w:t>form the SIG</w:t>
            </w:r>
            <w:r w:rsidR="00416F8F">
              <w:t xml:space="preserve"> </w:t>
            </w:r>
            <w:r w:rsidR="00C04FAA">
              <w:t>at the next Board meeting</w:t>
            </w:r>
            <w:r w:rsidR="00416F8F">
              <w:t>.</w:t>
            </w:r>
          </w:p>
        </w:tc>
      </w:tr>
    </w:tbl>
    <w:p w14:paraId="740701A9" w14:textId="77777777" w:rsidR="001D2D29" w:rsidRDefault="001D2D29" w:rsidP="00B72B0C">
      <w:pPr>
        <w:pStyle w:val="Heading1"/>
      </w:pPr>
    </w:p>
    <w:p w14:paraId="2CD54CF3" w14:textId="77777777" w:rsidR="001D2D29" w:rsidRDefault="001D2D29">
      <w:pPr>
        <w:spacing w:before="0" w:after="160"/>
        <w:rPr>
          <w:rFonts w:eastAsiaTheme="majorEastAsia" w:cstheme="majorBidi"/>
          <w:color w:val="9F1B96" w:themeColor="text2"/>
          <w:sz w:val="28"/>
          <w:szCs w:val="32"/>
        </w:rPr>
      </w:pPr>
      <w:r>
        <w:br w:type="page"/>
      </w:r>
    </w:p>
    <w:p w14:paraId="7E25EFBD" w14:textId="4BD7B205" w:rsidR="00BB3539" w:rsidRPr="00B72B0C" w:rsidRDefault="001A4054" w:rsidP="00B72B0C">
      <w:pPr>
        <w:pStyle w:val="Heading1"/>
      </w:pPr>
      <w:r w:rsidRPr="00B72B0C">
        <w:lastRenderedPageBreak/>
        <w:t>Contact</w:t>
      </w:r>
      <w:r w:rsidR="00584252" w:rsidRPr="00B72B0C">
        <w:t xml:space="preserve"> details</w:t>
      </w:r>
    </w:p>
    <w:p w14:paraId="6BB8B7CD" w14:textId="1B674094" w:rsidR="00584252" w:rsidRDefault="001A4054" w:rsidP="00B853B2">
      <w:pPr>
        <w:pStyle w:val="Text"/>
        <w:spacing w:before="120"/>
      </w:pPr>
      <w:r>
        <w:t xml:space="preserve">Provide details </w:t>
      </w:r>
      <w:r w:rsidR="00040A5A">
        <w:t>of</w:t>
      </w:r>
      <w:r w:rsidR="00BE14AF">
        <w:t xml:space="preserve"> </w:t>
      </w:r>
      <w:r>
        <w:t xml:space="preserve">the IAF </w:t>
      </w:r>
      <w:r w:rsidRPr="00532EE0">
        <w:t>member</w:t>
      </w:r>
      <w:r>
        <w:t xml:space="preserve"> who </w:t>
      </w:r>
      <w:r w:rsidR="00B72B0C">
        <w:t xml:space="preserve">has agreed to </w:t>
      </w:r>
      <w:r>
        <w:t xml:space="preserve">be the SIG contact  </w:t>
      </w:r>
    </w:p>
    <w:tbl>
      <w:tblPr>
        <w:tblStyle w:val="IAFshadedbox"/>
        <w:tblW w:w="9656" w:type="dxa"/>
        <w:tblBorders>
          <w:top w:val="single" w:sz="2" w:space="0" w:color="BFBFBF" w:themeColor="background1" w:themeShade="BF"/>
          <w:bottom w:val="single" w:sz="2" w:space="0" w:color="BFBFBF" w:themeColor="background1" w:themeShade="BF"/>
          <w:insideH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20"/>
        <w:gridCol w:w="8636"/>
      </w:tblGrid>
      <w:tr w:rsidR="00B72B0C" w14:paraId="1080A0F7" w14:textId="77777777" w:rsidTr="00040A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shd w:val="clear" w:color="auto" w:fill="DDDDDD" w:themeFill="text1" w:themeFillTint="33"/>
          </w:tcPr>
          <w:p w14:paraId="5F6A653E" w14:textId="5CD60E67" w:rsidR="00B72B0C" w:rsidRPr="001A4054" w:rsidRDefault="00B72B0C" w:rsidP="00B72B0C">
            <w:pPr>
              <w:spacing w:before="0" w:after="0"/>
            </w:pPr>
            <w:r w:rsidRPr="001A4054">
              <w:t>Name</w:t>
            </w:r>
          </w:p>
        </w:tc>
        <w:tc>
          <w:tcPr>
            <w:tcW w:w="8636" w:type="dxa"/>
            <w:shd w:val="clear" w:color="auto" w:fill="auto"/>
          </w:tcPr>
          <w:p w14:paraId="0FBAE8C6" w14:textId="20F47FAB" w:rsidR="00B72B0C" w:rsidRDefault="00B72B0C" w:rsidP="00B72B0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2B0C" w14:paraId="6A8ECF31" w14:textId="77777777" w:rsidTr="00040A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shd w:val="clear" w:color="auto" w:fill="DDDDDD" w:themeFill="text1" w:themeFillTint="33"/>
          </w:tcPr>
          <w:p w14:paraId="31ABDD94" w14:textId="22885DC5" w:rsidR="00B72B0C" w:rsidRPr="001A4054" w:rsidRDefault="00B72B0C" w:rsidP="00B72B0C">
            <w:pPr>
              <w:spacing w:before="0" w:after="0"/>
            </w:pPr>
            <w:r w:rsidRPr="001A4054">
              <w:t>Email</w:t>
            </w:r>
          </w:p>
        </w:tc>
        <w:tc>
          <w:tcPr>
            <w:tcW w:w="8636" w:type="dxa"/>
            <w:shd w:val="clear" w:color="auto" w:fill="auto"/>
          </w:tcPr>
          <w:p w14:paraId="296032EF" w14:textId="678B89BA" w:rsidR="00B72B0C" w:rsidRDefault="00B72B0C" w:rsidP="00B72B0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2B0C" w14:paraId="5077541E" w14:textId="77777777" w:rsidTr="00040A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shd w:val="clear" w:color="auto" w:fill="DDDDDD" w:themeFill="text1" w:themeFillTint="33"/>
          </w:tcPr>
          <w:p w14:paraId="03AF78E0" w14:textId="512EE554" w:rsidR="00B72B0C" w:rsidRPr="001A4054" w:rsidRDefault="00B72B0C" w:rsidP="00B72B0C">
            <w:pPr>
              <w:spacing w:before="0" w:after="0"/>
            </w:pPr>
            <w:r w:rsidRPr="001A4054">
              <w:t>Phone</w:t>
            </w:r>
          </w:p>
        </w:tc>
        <w:tc>
          <w:tcPr>
            <w:tcW w:w="8636" w:type="dxa"/>
            <w:shd w:val="clear" w:color="auto" w:fill="auto"/>
          </w:tcPr>
          <w:p w14:paraId="7DBCD654" w14:textId="544F2C5A" w:rsidR="00B72B0C" w:rsidRDefault="00B72B0C" w:rsidP="00B72B0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2B0C" w14:paraId="6A3D8B76" w14:textId="77777777" w:rsidTr="00040A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shd w:val="clear" w:color="auto" w:fill="DDDDDD" w:themeFill="text1" w:themeFillTint="33"/>
          </w:tcPr>
          <w:p w14:paraId="0CE2E9A1" w14:textId="411CBCC3" w:rsidR="00B72B0C" w:rsidRPr="001A4054" w:rsidRDefault="00B72B0C" w:rsidP="00B72B0C">
            <w:pPr>
              <w:spacing w:before="0" w:after="0"/>
            </w:pPr>
            <w:r w:rsidRPr="001A4054">
              <w:t>Country</w:t>
            </w:r>
          </w:p>
        </w:tc>
        <w:tc>
          <w:tcPr>
            <w:tcW w:w="8636" w:type="dxa"/>
            <w:shd w:val="clear" w:color="auto" w:fill="auto"/>
          </w:tcPr>
          <w:p w14:paraId="78297A16" w14:textId="5874E869" w:rsidR="00B72B0C" w:rsidRDefault="00B72B0C" w:rsidP="00B72B0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84A92E7" w14:textId="658F2DDB" w:rsidR="00532EE0" w:rsidRDefault="00532EE0" w:rsidP="00040A5A">
      <w:pPr>
        <w:pStyle w:val="Text"/>
        <w:spacing w:before="240"/>
      </w:pPr>
      <w:r w:rsidRPr="00532EE0">
        <w:t xml:space="preserve">Provide </w:t>
      </w:r>
      <w:r w:rsidRPr="00040A5A">
        <w:t>details</w:t>
      </w:r>
      <w:r w:rsidRPr="00532EE0">
        <w:t xml:space="preserve"> </w:t>
      </w:r>
      <w:r w:rsidR="00B853B2">
        <w:t xml:space="preserve">of </w:t>
      </w:r>
      <w:r w:rsidR="001B1E4C">
        <w:t>six</w:t>
      </w:r>
      <w:r w:rsidR="000A2368">
        <w:t xml:space="preserve"> </w:t>
      </w:r>
      <w:r w:rsidRPr="00532EE0">
        <w:t xml:space="preserve">IAF members who have volunteered to </w:t>
      </w:r>
      <w:r w:rsidR="000A2368">
        <w:t xml:space="preserve">actively support </w:t>
      </w:r>
      <w:r w:rsidRPr="00532EE0">
        <w:t xml:space="preserve">the SIG </w:t>
      </w:r>
    </w:p>
    <w:tbl>
      <w:tblPr>
        <w:tblStyle w:val="IAFdefaulttable"/>
        <w:tblW w:w="9650" w:type="dxa"/>
        <w:tblLook w:val="04A0" w:firstRow="1" w:lastRow="0" w:firstColumn="1" w:lastColumn="0" w:noHBand="0" w:noVBand="1"/>
      </w:tblPr>
      <w:tblGrid>
        <w:gridCol w:w="236"/>
        <w:gridCol w:w="2778"/>
        <w:gridCol w:w="2157"/>
        <w:gridCol w:w="4479"/>
      </w:tblGrid>
      <w:tr w:rsidR="00B853B2" w14:paraId="69081AF0" w14:textId="77777777" w:rsidTr="00633F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14" w:type="dxa"/>
            <w:gridSpan w:val="2"/>
            <w:tcBorders>
              <w:top w:val="nil"/>
              <w:right w:val="single" w:sz="12" w:space="0" w:color="FFFFFF" w:themeColor="background1"/>
            </w:tcBorders>
            <w:shd w:val="clear" w:color="auto" w:fill="DDDDDD" w:themeFill="text1" w:themeFillTint="33"/>
          </w:tcPr>
          <w:p w14:paraId="3AB53E29" w14:textId="7B6966BE" w:rsidR="00B853B2" w:rsidRPr="001A4054" w:rsidRDefault="00B853B2" w:rsidP="00BA57D8">
            <w:pPr>
              <w:spacing w:before="0" w:after="0"/>
            </w:pPr>
            <w:r>
              <w:t>Name</w:t>
            </w:r>
          </w:p>
        </w:tc>
        <w:tc>
          <w:tcPr>
            <w:tcW w:w="2157" w:type="dxa"/>
            <w:tcBorders>
              <w:top w:val="nil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DDDDDD" w:themeFill="text1" w:themeFillTint="33"/>
          </w:tcPr>
          <w:p w14:paraId="561E89E7" w14:textId="77777777" w:rsidR="00B853B2" w:rsidRDefault="00B853B2" w:rsidP="00BA57D8">
            <w:pPr>
              <w:spacing w:before="0" w:after="0"/>
            </w:pPr>
            <w:r>
              <w:t>Country</w:t>
            </w:r>
          </w:p>
        </w:tc>
        <w:tc>
          <w:tcPr>
            <w:tcW w:w="4479" w:type="dxa"/>
            <w:tcBorders>
              <w:top w:val="nil"/>
              <w:left w:val="single" w:sz="12" w:space="0" w:color="FFFFFF" w:themeColor="background1"/>
            </w:tcBorders>
            <w:shd w:val="clear" w:color="auto" w:fill="DDDDDD" w:themeFill="text1" w:themeFillTint="33"/>
          </w:tcPr>
          <w:p w14:paraId="6C9D490B" w14:textId="77777777" w:rsidR="00B853B2" w:rsidRDefault="00B853B2" w:rsidP="00BA57D8">
            <w:pPr>
              <w:spacing w:before="0" w:after="0"/>
            </w:pPr>
            <w:r>
              <w:t>Email</w:t>
            </w:r>
          </w:p>
        </w:tc>
      </w:tr>
      <w:tr w:rsidR="00B853B2" w:rsidRPr="00B72B0C" w14:paraId="5988E968" w14:textId="77777777" w:rsidTr="00B853B2">
        <w:tc>
          <w:tcPr>
            <w:tcW w:w="236" w:type="dxa"/>
          </w:tcPr>
          <w:p w14:paraId="65C4B755" w14:textId="0093B6F2" w:rsidR="00B853B2" w:rsidRPr="00B72B0C" w:rsidRDefault="00B853B2" w:rsidP="00BA57D8">
            <w:pPr>
              <w:spacing w:before="0" w:after="0"/>
            </w:pPr>
            <w:r>
              <w:t>1</w:t>
            </w:r>
          </w:p>
        </w:tc>
        <w:tc>
          <w:tcPr>
            <w:tcW w:w="2778" w:type="dxa"/>
          </w:tcPr>
          <w:p w14:paraId="76FE5169" w14:textId="737D16B8" w:rsidR="00B853B2" w:rsidRPr="00B72B0C" w:rsidRDefault="00B853B2" w:rsidP="00BA57D8">
            <w:pPr>
              <w:spacing w:before="0" w:after="0"/>
            </w:pPr>
          </w:p>
        </w:tc>
        <w:tc>
          <w:tcPr>
            <w:tcW w:w="2157" w:type="dxa"/>
          </w:tcPr>
          <w:p w14:paraId="15861C63" w14:textId="4A6DE18A" w:rsidR="00B853B2" w:rsidRPr="00B72B0C" w:rsidRDefault="00B853B2" w:rsidP="00BA57D8">
            <w:pPr>
              <w:spacing w:before="0" w:after="0"/>
            </w:pPr>
          </w:p>
        </w:tc>
        <w:tc>
          <w:tcPr>
            <w:tcW w:w="4479" w:type="dxa"/>
          </w:tcPr>
          <w:p w14:paraId="54FBC387" w14:textId="76A8F28C" w:rsidR="00B853B2" w:rsidRPr="00B72B0C" w:rsidRDefault="00B853B2" w:rsidP="00BA57D8">
            <w:pPr>
              <w:spacing w:before="0" w:after="0"/>
            </w:pPr>
          </w:p>
        </w:tc>
      </w:tr>
      <w:tr w:rsidR="00B853B2" w:rsidRPr="00B72B0C" w14:paraId="7FC62E4D" w14:textId="77777777" w:rsidTr="00B853B2">
        <w:tc>
          <w:tcPr>
            <w:tcW w:w="236" w:type="dxa"/>
          </w:tcPr>
          <w:p w14:paraId="6BB98C57" w14:textId="3DDE1637" w:rsidR="00B853B2" w:rsidRPr="00B72B0C" w:rsidRDefault="00B853B2" w:rsidP="00BA57D8">
            <w:pPr>
              <w:spacing w:before="0" w:after="0"/>
            </w:pPr>
            <w:r>
              <w:t>2</w:t>
            </w:r>
          </w:p>
        </w:tc>
        <w:tc>
          <w:tcPr>
            <w:tcW w:w="2778" w:type="dxa"/>
          </w:tcPr>
          <w:p w14:paraId="2EC5AD52" w14:textId="46BA14B7" w:rsidR="00B853B2" w:rsidRPr="00B72B0C" w:rsidRDefault="00B853B2" w:rsidP="00BA57D8">
            <w:pPr>
              <w:spacing w:before="0" w:after="0"/>
            </w:pPr>
          </w:p>
        </w:tc>
        <w:tc>
          <w:tcPr>
            <w:tcW w:w="2157" w:type="dxa"/>
          </w:tcPr>
          <w:p w14:paraId="7096EC37" w14:textId="77777777" w:rsidR="00B853B2" w:rsidRPr="00B72B0C" w:rsidRDefault="00B853B2" w:rsidP="00BA57D8">
            <w:pPr>
              <w:spacing w:before="0" w:after="0"/>
            </w:pPr>
          </w:p>
        </w:tc>
        <w:tc>
          <w:tcPr>
            <w:tcW w:w="4479" w:type="dxa"/>
          </w:tcPr>
          <w:p w14:paraId="68F0FA7B" w14:textId="77777777" w:rsidR="00B853B2" w:rsidRPr="00B72B0C" w:rsidRDefault="00B853B2" w:rsidP="00BA57D8">
            <w:pPr>
              <w:spacing w:before="0" w:after="0"/>
            </w:pPr>
          </w:p>
        </w:tc>
      </w:tr>
      <w:tr w:rsidR="00B853B2" w:rsidRPr="00B72B0C" w14:paraId="7BE9AD29" w14:textId="77777777" w:rsidTr="00B853B2">
        <w:tc>
          <w:tcPr>
            <w:tcW w:w="236" w:type="dxa"/>
          </w:tcPr>
          <w:p w14:paraId="543BDC61" w14:textId="0C070D95" w:rsidR="00B853B2" w:rsidRPr="00B72B0C" w:rsidRDefault="00B853B2" w:rsidP="00BA57D8">
            <w:pPr>
              <w:spacing w:before="0" w:after="0"/>
            </w:pPr>
            <w:r>
              <w:t>3</w:t>
            </w:r>
          </w:p>
        </w:tc>
        <w:tc>
          <w:tcPr>
            <w:tcW w:w="2778" w:type="dxa"/>
          </w:tcPr>
          <w:p w14:paraId="70EB3635" w14:textId="4849D9F8" w:rsidR="00B853B2" w:rsidRPr="00B72B0C" w:rsidRDefault="00B853B2" w:rsidP="00BA57D8">
            <w:pPr>
              <w:spacing w:before="0" w:after="0"/>
            </w:pPr>
          </w:p>
        </w:tc>
        <w:tc>
          <w:tcPr>
            <w:tcW w:w="2157" w:type="dxa"/>
          </w:tcPr>
          <w:p w14:paraId="0A8B8160" w14:textId="77777777" w:rsidR="00B853B2" w:rsidRPr="00B72B0C" w:rsidRDefault="00B853B2" w:rsidP="00BA57D8">
            <w:pPr>
              <w:spacing w:before="0" w:after="0"/>
            </w:pPr>
          </w:p>
        </w:tc>
        <w:tc>
          <w:tcPr>
            <w:tcW w:w="4479" w:type="dxa"/>
          </w:tcPr>
          <w:p w14:paraId="24EEE591" w14:textId="77777777" w:rsidR="00B853B2" w:rsidRPr="00B72B0C" w:rsidRDefault="00B853B2" w:rsidP="00BA57D8">
            <w:pPr>
              <w:spacing w:before="0" w:after="0"/>
            </w:pPr>
          </w:p>
        </w:tc>
      </w:tr>
      <w:tr w:rsidR="001B1E4C" w:rsidRPr="00B72B0C" w14:paraId="12AE7336" w14:textId="77777777" w:rsidTr="00B853B2">
        <w:tc>
          <w:tcPr>
            <w:tcW w:w="236" w:type="dxa"/>
          </w:tcPr>
          <w:p w14:paraId="31D6CACC" w14:textId="66473919" w:rsidR="001B1E4C" w:rsidRDefault="001B1E4C" w:rsidP="00BA57D8">
            <w:pPr>
              <w:spacing w:before="0" w:after="0"/>
            </w:pPr>
            <w:r>
              <w:t>4</w:t>
            </w:r>
          </w:p>
        </w:tc>
        <w:tc>
          <w:tcPr>
            <w:tcW w:w="2778" w:type="dxa"/>
          </w:tcPr>
          <w:p w14:paraId="182EB9F2" w14:textId="77777777" w:rsidR="001B1E4C" w:rsidRPr="00B72B0C" w:rsidRDefault="001B1E4C" w:rsidP="00BA57D8">
            <w:pPr>
              <w:spacing w:before="0" w:after="0"/>
            </w:pPr>
          </w:p>
        </w:tc>
        <w:tc>
          <w:tcPr>
            <w:tcW w:w="2157" w:type="dxa"/>
          </w:tcPr>
          <w:p w14:paraId="53A0377A" w14:textId="77777777" w:rsidR="001B1E4C" w:rsidRPr="00B72B0C" w:rsidRDefault="001B1E4C" w:rsidP="00BA57D8">
            <w:pPr>
              <w:spacing w:before="0" w:after="0"/>
            </w:pPr>
          </w:p>
        </w:tc>
        <w:tc>
          <w:tcPr>
            <w:tcW w:w="4479" w:type="dxa"/>
          </w:tcPr>
          <w:p w14:paraId="447D36DC" w14:textId="77777777" w:rsidR="001B1E4C" w:rsidRPr="00B72B0C" w:rsidRDefault="001B1E4C" w:rsidP="00BA57D8">
            <w:pPr>
              <w:spacing w:before="0" w:after="0"/>
            </w:pPr>
          </w:p>
        </w:tc>
      </w:tr>
      <w:tr w:rsidR="001B1E4C" w:rsidRPr="00B72B0C" w14:paraId="5BC66CC2" w14:textId="77777777" w:rsidTr="00B853B2">
        <w:tc>
          <w:tcPr>
            <w:tcW w:w="236" w:type="dxa"/>
          </w:tcPr>
          <w:p w14:paraId="3ED6A63B" w14:textId="55666021" w:rsidR="001B1E4C" w:rsidRDefault="001B1E4C" w:rsidP="00BA57D8">
            <w:pPr>
              <w:spacing w:before="0" w:after="0"/>
            </w:pPr>
            <w:r>
              <w:t>5</w:t>
            </w:r>
          </w:p>
        </w:tc>
        <w:tc>
          <w:tcPr>
            <w:tcW w:w="2778" w:type="dxa"/>
          </w:tcPr>
          <w:p w14:paraId="4BB3E965" w14:textId="77777777" w:rsidR="001B1E4C" w:rsidRPr="00B72B0C" w:rsidRDefault="001B1E4C" w:rsidP="00BA57D8">
            <w:pPr>
              <w:spacing w:before="0" w:after="0"/>
            </w:pPr>
          </w:p>
        </w:tc>
        <w:tc>
          <w:tcPr>
            <w:tcW w:w="2157" w:type="dxa"/>
          </w:tcPr>
          <w:p w14:paraId="500D97DD" w14:textId="77777777" w:rsidR="001B1E4C" w:rsidRPr="00B72B0C" w:rsidRDefault="001B1E4C" w:rsidP="00BA57D8">
            <w:pPr>
              <w:spacing w:before="0" w:after="0"/>
            </w:pPr>
          </w:p>
        </w:tc>
        <w:tc>
          <w:tcPr>
            <w:tcW w:w="4479" w:type="dxa"/>
          </w:tcPr>
          <w:p w14:paraId="3487E0C3" w14:textId="77777777" w:rsidR="001B1E4C" w:rsidRPr="00B72B0C" w:rsidRDefault="001B1E4C" w:rsidP="00BA57D8">
            <w:pPr>
              <w:spacing w:before="0" w:after="0"/>
            </w:pPr>
          </w:p>
        </w:tc>
      </w:tr>
      <w:tr w:rsidR="00B853B2" w:rsidRPr="00B72B0C" w14:paraId="2F3BAA6F" w14:textId="77777777" w:rsidTr="00B853B2">
        <w:tc>
          <w:tcPr>
            <w:tcW w:w="236" w:type="dxa"/>
          </w:tcPr>
          <w:p w14:paraId="7DF25A7E" w14:textId="30E3194B" w:rsidR="00B853B2" w:rsidRPr="00B72B0C" w:rsidRDefault="001B1E4C" w:rsidP="00BA57D8">
            <w:pPr>
              <w:spacing w:before="0" w:after="0"/>
            </w:pPr>
            <w:r>
              <w:t>6</w:t>
            </w:r>
          </w:p>
        </w:tc>
        <w:tc>
          <w:tcPr>
            <w:tcW w:w="2778" w:type="dxa"/>
          </w:tcPr>
          <w:p w14:paraId="4EA4F4A8" w14:textId="1782548D" w:rsidR="00B853B2" w:rsidRPr="00B72B0C" w:rsidRDefault="00B853B2" w:rsidP="00BA57D8">
            <w:pPr>
              <w:spacing w:before="0" w:after="0"/>
            </w:pPr>
          </w:p>
        </w:tc>
        <w:tc>
          <w:tcPr>
            <w:tcW w:w="2157" w:type="dxa"/>
          </w:tcPr>
          <w:p w14:paraId="294AA720" w14:textId="77777777" w:rsidR="00B853B2" w:rsidRPr="00B72B0C" w:rsidRDefault="00B853B2" w:rsidP="00BA57D8">
            <w:pPr>
              <w:spacing w:before="0" w:after="0"/>
            </w:pPr>
          </w:p>
        </w:tc>
        <w:tc>
          <w:tcPr>
            <w:tcW w:w="4479" w:type="dxa"/>
          </w:tcPr>
          <w:p w14:paraId="2FFA4527" w14:textId="77777777" w:rsidR="00B853B2" w:rsidRPr="00B72B0C" w:rsidRDefault="00B853B2" w:rsidP="00BA57D8">
            <w:pPr>
              <w:spacing w:before="0" w:after="0"/>
            </w:pPr>
          </w:p>
        </w:tc>
      </w:tr>
    </w:tbl>
    <w:p w14:paraId="1FC2285A" w14:textId="58F26BD1" w:rsidR="001A4054" w:rsidRDefault="001A4054" w:rsidP="00B853B2">
      <w:pPr>
        <w:pStyle w:val="Heading1"/>
        <w:spacing w:after="120"/>
      </w:pPr>
      <w:r>
        <w:t>Special interest group details</w:t>
      </w:r>
    </w:p>
    <w:p w14:paraId="671F2164" w14:textId="47A61154" w:rsidR="00FA1886" w:rsidRDefault="00FA1886" w:rsidP="00FA1886">
      <w:pPr>
        <w:pStyle w:val="Text"/>
        <w:rPr>
          <w:b/>
          <w:bCs/>
        </w:rPr>
      </w:pPr>
      <w:r w:rsidRPr="00FA1886">
        <w:rPr>
          <w:b/>
          <w:bCs/>
        </w:rPr>
        <w:t>What is the proposed name for the SIG?</w:t>
      </w:r>
    </w:p>
    <w:p w14:paraId="52B9C2D2" w14:textId="6C00E2C2" w:rsidR="00FA1886" w:rsidRDefault="00FA1886" w:rsidP="009A6C0B">
      <w:pPr>
        <w:pStyle w:val="Text"/>
      </w:pPr>
    </w:p>
    <w:p w14:paraId="4AA3DD52" w14:textId="77777777" w:rsidR="00FA1886" w:rsidRDefault="00FA1886" w:rsidP="009A6C0B">
      <w:pPr>
        <w:pStyle w:val="Text"/>
      </w:pPr>
    </w:p>
    <w:p w14:paraId="684A930A" w14:textId="65F56295" w:rsidR="00FA1886" w:rsidRPr="00FA1886" w:rsidRDefault="00FA1886" w:rsidP="009A6C0B">
      <w:pPr>
        <w:pStyle w:val="Text"/>
        <w:rPr>
          <w:b/>
          <w:bCs/>
        </w:rPr>
      </w:pPr>
      <w:r w:rsidRPr="00FA1886">
        <w:rPr>
          <w:b/>
          <w:bCs/>
        </w:rPr>
        <w:t xml:space="preserve">If the SIG was the </w:t>
      </w:r>
      <w:proofErr w:type="gramStart"/>
      <w:r w:rsidRPr="00FA1886">
        <w:rPr>
          <w:b/>
          <w:bCs/>
        </w:rPr>
        <w:t>best</w:t>
      </w:r>
      <w:proofErr w:type="gramEnd"/>
      <w:r w:rsidRPr="00FA1886">
        <w:rPr>
          <w:b/>
          <w:bCs/>
        </w:rPr>
        <w:t xml:space="preserve"> it could ever be, what would you notice?</w:t>
      </w:r>
    </w:p>
    <w:p w14:paraId="11D3E232" w14:textId="007F956F" w:rsidR="00FA1886" w:rsidRDefault="00FA1886" w:rsidP="009A6C0B">
      <w:pPr>
        <w:pStyle w:val="Text"/>
      </w:pPr>
    </w:p>
    <w:p w14:paraId="1986137B" w14:textId="77777777" w:rsidR="00FA1886" w:rsidRDefault="00FA1886" w:rsidP="009A6C0B">
      <w:pPr>
        <w:pStyle w:val="Text"/>
      </w:pPr>
    </w:p>
    <w:p w14:paraId="7E0B6C52" w14:textId="0199D1DD" w:rsidR="00FA1886" w:rsidRPr="00FA1886" w:rsidRDefault="00FA1886" w:rsidP="009A6C0B">
      <w:pPr>
        <w:pStyle w:val="Text"/>
        <w:rPr>
          <w:b/>
          <w:bCs/>
        </w:rPr>
      </w:pPr>
      <w:r w:rsidRPr="00FA1886">
        <w:rPr>
          <w:b/>
          <w:bCs/>
        </w:rPr>
        <w:t xml:space="preserve">What strengths will the volunteers draw on to achieve your aspirations for the SIG?   </w:t>
      </w:r>
    </w:p>
    <w:p w14:paraId="4A48B21E" w14:textId="61E5FF84" w:rsidR="00FA1886" w:rsidRDefault="00FA1886" w:rsidP="009A6C0B">
      <w:pPr>
        <w:pStyle w:val="Text"/>
      </w:pPr>
    </w:p>
    <w:p w14:paraId="4F8843E4" w14:textId="77777777" w:rsidR="00FA1886" w:rsidRDefault="00FA1886" w:rsidP="009A6C0B">
      <w:pPr>
        <w:pStyle w:val="Text"/>
      </w:pPr>
    </w:p>
    <w:p w14:paraId="308CA0EB" w14:textId="5C1F97EF" w:rsidR="00FA1886" w:rsidRPr="00FA1886" w:rsidRDefault="00FA1886" w:rsidP="009A6C0B">
      <w:pPr>
        <w:pStyle w:val="Text"/>
        <w:rPr>
          <w:b/>
          <w:bCs/>
        </w:rPr>
      </w:pPr>
      <w:r w:rsidRPr="00FA1886">
        <w:rPr>
          <w:b/>
          <w:bCs/>
        </w:rPr>
        <w:t>What actions will you take in the next 12 months?</w:t>
      </w:r>
    </w:p>
    <w:p w14:paraId="4314A608" w14:textId="77777777" w:rsidR="00FA1886" w:rsidRDefault="00FA1886" w:rsidP="009A6C0B">
      <w:pPr>
        <w:pStyle w:val="Text"/>
      </w:pPr>
    </w:p>
    <w:bookmarkEnd w:id="0"/>
    <w:bookmarkEnd w:id="1"/>
    <w:bookmarkEnd w:id="2"/>
    <w:p w14:paraId="6CC4BC3E" w14:textId="64B90050" w:rsidR="003206AE" w:rsidRDefault="00BE14AF" w:rsidP="003206AE">
      <w:pPr>
        <w:pStyle w:val="Heading1"/>
      </w:pPr>
      <w:r>
        <w:t>Declaration</w:t>
      </w:r>
    </w:p>
    <w:p w14:paraId="284DF6D3" w14:textId="55D7F0E1" w:rsidR="00BE14AF" w:rsidRDefault="00BE14AF" w:rsidP="00BE14AF">
      <w:pPr>
        <w:pStyle w:val="Text"/>
      </w:pPr>
      <w:r>
        <w:t xml:space="preserve">By entering my name below and emailing this form to </w:t>
      </w:r>
      <w:r w:rsidR="005137EE">
        <w:t>an IAF board member</w:t>
      </w:r>
      <w:r>
        <w:t>, I declare that:</w:t>
      </w:r>
    </w:p>
    <w:p w14:paraId="3FA07584" w14:textId="4C1D75BC" w:rsidR="00BE14AF" w:rsidRDefault="00BE14AF" w:rsidP="003A50DC">
      <w:pPr>
        <w:pStyle w:val="Bulletextraspace"/>
      </w:pPr>
      <w:r>
        <w:t>I accept the responsibilities of the SIG contact</w:t>
      </w:r>
    </w:p>
    <w:p w14:paraId="4304AC1D" w14:textId="69912A4B" w:rsidR="00BE14AF" w:rsidRDefault="00BE14AF" w:rsidP="003A50DC">
      <w:pPr>
        <w:pStyle w:val="Bulletlist"/>
        <w:spacing w:after="240"/>
      </w:pPr>
      <w:r>
        <w:t xml:space="preserve">the IAF members shown above have volunteered to </w:t>
      </w:r>
      <w:r w:rsidR="002E3852">
        <w:t xml:space="preserve">actively support </w:t>
      </w:r>
      <w:r>
        <w:t>the SIG.</w:t>
      </w:r>
    </w:p>
    <w:tbl>
      <w:tblPr>
        <w:tblStyle w:val="IAFshadedbox"/>
        <w:tblW w:w="9639" w:type="dxa"/>
        <w:tblBorders>
          <w:top w:val="single" w:sz="2" w:space="0" w:color="BFBFBF" w:themeColor="background1" w:themeShade="BF"/>
          <w:bottom w:val="single" w:sz="2" w:space="0" w:color="BFBFBF" w:themeColor="background1" w:themeShade="BF"/>
          <w:insideH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20"/>
        <w:gridCol w:w="5501"/>
        <w:gridCol w:w="709"/>
        <w:gridCol w:w="2409"/>
      </w:tblGrid>
      <w:tr w:rsidR="00BE14AF" w14:paraId="02F602A6" w14:textId="77777777" w:rsidTr="00040A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shd w:val="clear" w:color="auto" w:fill="DDDDDD" w:themeFill="text1" w:themeFillTint="33"/>
          </w:tcPr>
          <w:p w14:paraId="557FA014" w14:textId="0AF654E2" w:rsidR="00BE14AF" w:rsidRPr="00BE14AF" w:rsidRDefault="00BE14AF" w:rsidP="00BA57D8">
            <w:pPr>
              <w:spacing w:before="0" w:after="120"/>
              <w:rPr>
                <w:b/>
                <w:bCs/>
              </w:rPr>
            </w:pPr>
            <w:r w:rsidRPr="00BE14AF">
              <w:rPr>
                <w:b/>
                <w:bCs/>
              </w:rPr>
              <w:t>Name</w:t>
            </w:r>
          </w:p>
        </w:tc>
        <w:tc>
          <w:tcPr>
            <w:tcW w:w="5501" w:type="dxa"/>
            <w:shd w:val="clear" w:color="auto" w:fill="auto"/>
          </w:tcPr>
          <w:p w14:paraId="34D85909" w14:textId="77777777" w:rsidR="00BE14AF" w:rsidRDefault="00BE14AF" w:rsidP="00BA57D8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  <w:shd w:val="clear" w:color="auto" w:fill="DDDDDD" w:themeFill="text1" w:themeFillTint="33"/>
          </w:tcPr>
          <w:p w14:paraId="6ADC6D95" w14:textId="21CFA3F2" w:rsidR="00BE14AF" w:rsidRPr="00BE14AF" w:rsidRDefault="00BE14AF" w:rsidP="00BA57D8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E14AF">
              <w:rPr>
                <w:b/>
                <w:bCs/>
              </w:rPr>
              <w:t>Date</w:t>
            </w:r>
          </w:p>
        </w:tc>
        <w:tc>
          <w:tcPr>
            <w:tcW w:w="2409" w:type="dxa"/>
            <w:shd w:val="clear" w:color="auto" w:fill="auto"/>
          </w:tcPr>
          <w:p w14:paraId="1C2CEFBE" w14:textId="17A93CED" w:rsidR="00BE14AF" w:rsidRDefault="00BE14AF" w:rsidP="00BA57D8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B4C503E" w14:textId="7E274165" w:rsidR="00BE14AF" w:rsidRPr="00BE14AF" w:rsidRDefault="00BE14AF" w:rsidP="00BE14AF">
      <w:pPr>
        <w:pStyle w:val="Text"/>
      </w:pPr>
      <w:r>
        <w:t xml:space="preserve"> </w:t>
      </w:r>
    </w:p>
    <w:sectPr w:rsidR="00BE14AF" w:rsidRPr="00BE14AF" w:rsidSect="00C57CA1">
      <w:headerReference w:type="default" r:id="rId10"/>
      <w:footerReference w:type="default" r:id="rId11"/>
      <w:footerReference w:type="first" r:id="rId12"/>
      <w:pgSz w:w="11906" w:h="16838" w:code="9"/>
      <w:pgMar w:top="1021" w:right="1134" w:bottom="1021" w:left="1134" w:header="11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701DC" w14:textId="77777777" w:rsidR="002145FB" w:rsidRDefault="002145FB" w:rsidP="00333607">
      <w:pPr>
        <w:spacing w:before="0" w:after="0" w:line="240" w:lineRule="auto"/>
      </w:pPr>
      <w:r>
        <w:separator/>
      </w:r>
    </w:p>
  </w:endnote>
  <w:endnote w:type="continuationSeparator" w:id="0">
    <w:p w14:paraId="1327C279" w14:textId="77777777" w:rsidR="002145FB" w:rsidRDefault="002145FB" w:rsidP="0033360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7A756" w14:textId="0A839D8C" w:rsidR="00F53DD3" w:rsidRDefault="00F53DD3">
    <w:pPr>
      <w:pStyle w:val="Footer"/>
    </w:pPr>
    <w:r>
      <w:t xml:space="preserve">International Association of Facilitators | </w:t>
    </w:r>
    <w:r w:rsidR="00FA1886">
      <w:t xml:space="preserve">Approved 14 </w:t>
    </w:r>
    <w:r w:rsidR="002E3852">
      <w:t>May</w:t>
    </w:r>
    <w:r>
      <w:t xml:space="preserve"> 2020</w:t>
    </w:r>
    <w:r>
      <w:tab/>
    </w:r>
    <w:r w:rsidRPr="00B23132">
      <w:rPr>
        <w:sz w:val="20"/>
        <w:szCs w:val="20"/>
      </w:rPr>
      <w:fldChar w:fldCharType="begin"/>
    </w:r>
    <w:r w:rsidRPr="00B23132">
      <w:rPr>
        <w:sz w:val="20"/>
        <w:szCs w:val="20"/>
      </w:rPr>
      <w:instrText xml:space="preserve"> PAGE  \* Arabic  \* MERGEFORMAT </w:instrText>
    </w:r>
    <w:r w:rsidRPr="00B23132">
      <w:rPr>
        <w:sz w:val="20"/>
        <w:szCs w:val="20"/>
      </w:rPr>
      <w:fldChar w:fldCharType="separate"/>
    </w:r>
    <w:r w:rsidRPr="00B23132">
      <w:rPr>
        <w:noProof/>
        <w:sz w:val="20"/>
        <w:szCs w:val="20"/>
      </w:rPr>
      <w:t>1</w:t>
    </w:r>
    <w:r w:rsidRPr="00B23132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82B33" w14:textId="2361B72D" w:rsidR="00F53DD3" w:rsidRDefault="00F53DD3" w:rsidP="00F5258D">
    <w:pPr>
      <w:pStyle w:val="Footer"/>
    </w:pPr>
    <w:r>
      <w:t xml:space="preserve">International Association of </w:t>
    </w:r>
    <w:r w:rsidRPr="00F5258D">
      <w:t>Facilitators</w:t>
    </w:r>
    <w:r>
      <w:t xml:space="preserve"> | Month Year</w:t>
    </w:r>
    <w:r>
      <w:tab/>
    </w:r>
    <w:r w:rsidRPr="00F5258D">
      <w:rPr>
        <w:sz w:val="20"/>
        <w:szCs w:val="20"/>
      </w:rPr>
      <w:fldChar w:fldCharType="begin"/>
    </w:r>
    <w:r w:rsidRPr="00F5258D">
      <w:rPr>
        <w:sz w:val="20"/>
        <w:szCs w:val="20"/>
      </w:rPr>
      <w:instrText xml:space="preserve"> PAGE  \* Arabic  \* MERGEFORMAT </w:instrText>
    </w:r>
    <w:r w:rsidRPr="00F5258D">
      <w:rPr>
        <w:sz w:val="20"/>
        <w:szCs w:val="20"/>
      </w:rPr>
      <w:fldChar w:fldCharType="separate"/>
    </w:r>
    <w:r w:rsidRPr="00F5258D">
      <w:rPr>
        <w:noProof/>
        <w:sz w:val="20"/>
        <w:szCs w:val="20"/>
      </w:rPr>
      <w:t>2</w:t>
    </w:r>
    <w:r w:rsidRPr="00F5258D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64548" w14:textId="77777777" w:rsidR="002145FB" w:rsidRDefault="002145FB" w:rsidP="00333607">
      <w:pPr>
        <w:spacing w:before="0" w:after="0" w:line="240" w:lineRule="auto"/>
      </w:pPr>
      <w:r>
        <w:separator/>
      </w:r>
    </w:p>
  </w:footnote>
  <w:footnote w:type="continuationSeparator" w:id="0">
    <w:p w14:paraId="28A8E2B0" w14:textId="77777777" w:rsidR="002145FB" w:rsidRDefault="002145FB" w:rsidP="0033360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B286F" w14:textId="7989C3F3" w:rsidR="001A5A45" w:rsidRPr="001A5A45" w:rsidRDefault="001A5A45" w:rsidP="001A5A45">
    <w:pPr>
      <w:pStyle w:val="Header"/>
      <w:jc w:val="right"/>
      <w:rPr>
        <w:color w:val="F46C22" w:themeColor="accent2"/>
        <w:lang w:val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C4BD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FC85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2F4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114C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A72F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4C77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30A7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5E55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2C75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82CC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80B18"/>
    <w:multiLevelType w:val="hybridMultilevel"/>
    <w:tmpl w:val="6F4E74EA"/>
    <w:lvl w:ilvl="0" w:tplc="C728D8FC">
      <w:start w:val="1"/>
      <w:numFmt w:val="decimal"/>
      <w:pStyle w:val="Numberedlis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363CDE"/>
    <w:multiLevelType w:val="hybridMultilevel"/>
    <w:tmpl w:val="01BE1B10"/>
    <w:lvl w:ilvl="0" w:tplc="7E5AAE4E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D1202A9"/>
    <w:multiLevelType w:val="hybridMultilevel"/>
    <w:tmpl w:val="98E4F4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F60E5"/>
    <w:multiLevelType w:val="hybridMultilevel"/>
    <w:tmpl w:val="41C22E06"/>
    <w:lvl w:ilvl="0" w:tplc="0A7A5F42">
      <w:start w:val="1"/>
      <w:numFmt w:val="bullet"/>
      <w:pStyle w:val="Table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71529E0"/>
    <w:multiLevelType w:val="hybridMultilevel"/>
    <w:tmpl w:val="45424608"/>
    <w:lvl w:ilvl="0" w:tplc="FE940776">
      <w:start w:val="1"/>
      <w:numFmt w:val="bullet"/>
      <w:pStyle w:val="Bulletextra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A987675"/>
    <w:multiLevelType w:val="hybridMultilevel"/>
    <w:tmpl w:val="89C866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C452B9C"/>
    <w:multiLevelType w:val="hybridMultilevel"/>
    <w:tmpl w:val="4D3ECE86"/>
    <w:lvl w:ilvl="0" w:tplc="685636A8">
      <w:start w:val="1"/>
      <w:numFmt w:val="bullet"/>
      <w:pStyle w:val="Dashlis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9F64788"/>
    <w:multiLevelType w:val="hybridMultilevel"/>
    <w:tmpl w:val="DCC4C5CA"/>
    <w:lvl w:ilvl="0" w:tplc="698EDF50">
      <w:start w:val="1"/>
      <w:numFmt w:val="decimal"/>
      <w:pStyle w:val="ListParagraph"/>
      <w:lvlText w:val="%1."/>
      <w:lvlJc w:val="left"/>
      <w:pPr>
        <w:ind w:left="928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7"/>
  </w:num>
  <w:num w:numId="16">
    <w:abstractNumId w:val="17"/>
    <w:lvlOverride w:ilvl="0">
      <w:startOverride w:val="1"/>
    </w:lvlOverride>
  </w:num>
  <w:num w:numId="17">
    <w:abstractNumId w:val="17"/>
    <w:lvlOverride w:ilvl="0">
      <w:startOverride w:val="1"/>
    </w:lvlOverride>
  </w:num>
  <w:num w:numId="18">
    <w:abstractNumId w:val="15"/>
  </w:num>
  <w:num w:numId="19">
    <w:abstractNumId w:val="10"/>
  </w:num>
  <w:num w:numId="20">
    <w:abstractNumId w:val="10"/>
    <w:lvlOverride w:ilvl="0">
      <w:startOverride w:val="1"/>
    </w:lvlOverride>
  </w:num>
  <w:num w:numId="21">
    <w:abstractNumId w:val="10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10"/>
    <w:lvlOverride w:ilvl="0">
      <w:startOverride w:val="1"/>
    </w:lvlOverride>
  </w:num>
  <w:num w:numId="24">
    <w:abstractNumId w:val="10"/>
    <w:lvlOverride w:ilvl="0">
      <w:startOverride w:val="1"/>
    </w:lvlOverride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IAFdefaulttab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607"/>
    <w:rsid w:val="0002432C"/>
    <w:rsid w:val="00030EEC"/>
    <w:rsid w:val="00040A5A"/>
    <w:rsid w:val="0004131D"/>
    <w:rsid w:val="000413D7"/>
    <w:rsid w:val="00047802"/>
    <w:rsid w:val="000631DD"/>
    <w:rsid w:val="00070E65"/>
    <w:rsid w:val="00081573"/>
    <w:rsid w:val="000960C7"/>
    <w:rsid w:val="000A2368"/>
    <w:rsid w:val="000C3D49"/>
    <w:rsid w:val="000C7EC2"/>
    <w:rsid w:val="000C7EC5"/>
    <w:rsid w:val="000F79C5"/>
    <w:rsid w:val="001211BF"/>
    <w:rsid w:val="00151554"/>
    <w:rsid w:val="0015176C"/>
    <w:rsid w:val="00190A69"/>
    <w:rsid w:val="001A4054"/>
    <w:rsid w:val="001A5A45"/>
    <w:rsid w:val="001B1E4C"/>
    <w:rsid w:val="001B2FAD"/>
    <w:rsid w:val="001D2D29"/>
    <w:rsid w:val="001D5E3C"/>
    <w:rsid w:val="001E100A"/>
    <w:rsid w:val="001E5286"/>
    <w:rsid w:val="001E5654"/>
    <w:rsid w:val="00211236"/>
    <w:rsid w:val="002145FB"/>
    <w:rsid w:val="0021484B"/>
    <w:rsid w:val="002166B8"/>
    <w:rsid w:val="0022690E"/>
    <w:rsid w:val="00234ECF"/>
    <w:rsid w:val="002524A8"/>
    <w:rsid w:val="002743F0"/>
    <w:rsid w:val="00276E2B"/>
    <w:rsid w:val="00280856"/>
    <w:rsid w:val="00281A86"/>
    <w:rsid w:val="00285035"/>
    <w:rsid w:val="002864E3"/>
    <w:rsid w:val="002C447D"/>
    <w:rsid w:val="002E3852"/>
    <w:rsid w:val="002E5EC3"/>
    <w:rsid w:val="002F29DB"/>
    <w:rsid w:val="002F477E"/>
    <w:rsid w:val="002F71E7"/>
    <w:rsid w:val="00311BBB"/>
    <w:rsid w:val="003206AE"/>
    <w:rsid w:val="00322C6C"/>
    <w:rsid w:val="00333607"/>
    <w:rsid w:val="00334BE2"/>
    <w:rsid w:val="003400AD"/>
    <w:rsid w:val="003427A3"/>
    <w:rsid w:val="00345B87"/>
    <w:rsid w:val="003463B7"/>
    <w:rsid w:val="00354A41"/>
    <w:rsid w:val="00383738"/>
    <w:rsid w:val="00386D49"/>
    <w:rsid w:val="003944D0"/>
    <w:rsid w:val="003A50DC"/>
    <w:rsid w:val="003D5AC2"/>
    <w:rsid w:val="003D5D19"/>
    <w:rsid w:val="003E14AE"/>
    <w:rsid w:val="003E2553"/>
    <w:rsid w:val="003E464E"/>
    <w:rsid w:val="00416F8F"/>
    <w:rsid w:val="004173FF"/>
    <w:rsid w:val="004673B4"/>
    <w:rsid w:val="004A10FB"/>
    <w:rsid w:val="004A6C83"/>
    <w:rsid w:val="004D0871"/>
    <w:rsid w:val="004D6F1D"/>
    <w:rsid w:val="004D7DB1"/>
    <w:rsid w:val="004E0CA6"/>
    <w:rsid w:val="004E1CEE"/>
    <w:rsid w:val="004E65BA"/>
    <w:rsid w:val="004F1A1A"/>
    <w:rsid w:val="004F3684"/>
    <w:rsid w:val="0050558C"/>
    <w:rsid w:val="00507022"/>
    <w:rsid w:val="00510D8E"/>
    <w:rsid w:val="005137EE"/>
    <w:rsid w:val="00523711"/>
    <w:rsid w:val="00532EE0"/>
    <w:rsid w:val="005415FB"/>
    <w:rsid w:val="0054428A"/>
    <w:rsid w:val="00546348"/>
    <w:rsid w:val="0055020D"/>
    <w:rsid w:val="00551A20"/>
    <w:rsid w:val="00566478"/>
    <w:rsid w:val="00573418"/>
    <w:rsid w:val="005744DB"/>
    <w:rsid w:val="00584252"/>
    <w:rsid w:val="005863A8"/>
    <w:rsid w:val="00594F11"/>
    <w:rsid w:val="005A1B84"/>
    <w:rsid w:val="006072D4"/>
    <w:rsid w:val="00611510"/>
    <w:rsid w:val="0063168D"/>
    <w:rsid w:val="00641E30"/>
    <w:rsid w:val="00667490"/>
    <w:rsid w:val="00667884"/>
    <w:rsid w:val="0067058B"/>
    <w:rsid w:val="00676044"/>
    <w:rsid w:val="00683B9B"/>
    <w:rsid w:val="006A5F5B"/>
    <w:rsid w:val="006A7C37"/>
    <w:rsid w:val="006C4E47"/>
    <w:rsid w:val="006D7590"/>
    <w:rsid w:val="006F7281"/>
    <w:rsid w:val="00702324"/>
    <w:rsid w:val="00720205"/>
    <w:rsid w:val="007221CD"/>
    <w:rsid w:val="00730A81"/>
    <w:rsid w:val="007453BC"/>
    <w:rsid w:val="00786E30"/>
    <w:rsid w:val="00787F5E"/>
    <w:rsid w:val="00795A8B"/>
    <w:rsid w:val="007B11B4"/>
    <w:rsid w:val="007B48A9"/>
    <w:rsid w:val="007B5A51"/>
    <w:rsid w:val="007D0E7E"/>
    <w:rsid w:val="007F0D5D"/>
    <w:rsid w:val="00815C62"/>
    <w:rsid w:val="0082746D"/>
    <w:rsid w:val="00851F0A"/>
    <w:rsid w:val="00867A22"/>
    <w:rsid w:val="00877A1C"/>
    <w:rsid w:val="0088459E"/>
    <w:rsid w:val="00884997"/>
    <w:rsid w:val="008B74CC"/>
    <w:rsid w:val="008C30DA"/>
    <w:rsid w:val="008D12EC"/>
    <w:rsid w:val="008E02F3"/>
    <w:rsid w:val="008E5CF0"/>
    <w:rsid w:val="008F5C17"/>
    <w:rsid w:val="008F706C"/>
    <w:rsid w:val="009063BC"/>
    <w:rsid w:val="00926BC1"/>
    <w:rsid w:val="009635BE"/>
    <w:rsid w:val="0096782A"/>
    <w:rsid w:val="00985920"/>
    <w:rsid w:val="0098783E"/>
    <w:rsid w:val="009914B3"/>
    <w:rsid w:val="009A6C0B"/>
    <w:rsid w:val="009A7D53"/>
    <w:rsid w:val="009C0A1F"/>
    <w:rsid w:val="009E53FB"/>
    <w:rsid w:val="00A071BF"/>
    <w:rsid w:val="00A22A67"/>
    <w:rsid w:val="00A32931"/>
    <w:rsid w:val="00A46E26"/>
    <w:rsid w:val="00AA330B"/>
    <w:rsid w:val="00AB079C"/>
    <w:rsid w:val="00AE2E8A"/>
    <w:rsid w:val="00AF5AC4"/>
    <w:rsid w:val="00AF5C40"/>
    <w:rsid w:val="00B02420"/>
    <w:rsid w:val="00B152D4"/>
    <w:rsid w:val="00B211F6"/>
    <w:rsid w:val="00B22949"/>
    <w:rsid w:val="00B23132"/>
    <w:rsid w:val="00B34A9A"/>
    <w:rsid w:val="00B4516A"/>
    <w:rsid w:val="00B46486"/>
    <w:rsid w:val="00B473B0"/>
    <w:rsid w:val="00B72078"/>
    <w:rsid w:val="00B72B0C"/>
    <w:rsid w:val="00B75C48"/>
    <w:rsid w:val="00B853B2"/>
    <w:rsid w:val="00B877B6"/>
    <w:rsid w:val="00BA53C6"/>
    <w:rsid w:val="00BB3539"/>
    <w:rsid w:val="00BB7708"/>
    <w:rsid w:val="00BC4A7F"/>
    <w:rsid w:val="00BD5240"/>
    <w:rsid w:val="00BE0BBD"/>
    <w:rsid w:val="00BE14AF"/>
    <w:rsid w:val="00C04FAA"/>
    <w:rsid w:val="00C13E3F"/>
    <w:rsid w:val="00C30619"/>
    <w:rsid w:val="00C36057"/>
    <w:rsid w:val="00C40B49"/>
    <w:rsid w:val="00C40E42"/>
    <w:rsid w:val="00C56C55"/>
    <w:rsid w:val="00C57CA1"/>
    <w:rsid w:val="00C6051C"/>
    <w:rsid w:val="00C60CA3"/>
    <w:rsid w:val="00C71D25"/>
    <w:rsid w:val="00C80AD7"/>
    <w:rsid w:val="00CA0B61"/>
    <w:rsid w:val="00CA3D56"/>
    <w:rsid w:val="00CA43F4"/>
    <w:rsid w:val="00CC080C"/>
    <w:rsid w:val="00CD3201"/>
    <w:rsid w:val="00CE11A3"/>
    <w:rsid w:val="00CE6611"/>
    <w:rsid w:val="00CF4F1A"/>
    <w:rsid w:val="00D0597B"/>
    <w:rsid w:val="00D10F36"/>
    <w:rsid w:val="00D21305"/>
    <w:rsid w:val="00D21A7B"/>
    <w:rsid w:val="00D24D33"/>
    <w:rsid w:val="00D60A3B"/>
    <w:rsid w:val="00D72917"/>
    <w:rsid w:val="00DF3407"/>
    <w:rsid w:val="00DF7F08"/>
    <w:rsid w:val="00E06595"/>
    <w:rsid w:val="00E14C6E"/>
    <w:rsid w:val="00E161AF"/>
    <w:rsid w:val="00E27CEC"/>
    <w:rsid w:val="00E31F76"/>
    <w:rsid w:val="00EA625F"/>
    <w:rsid w:val="00EA71DD"/>
    <w:rsid w:val="00EC0023"/>
    <w:rsid w:val="00F0389D"/>
    <w:rsid w:val="00F05423"/>
    <w:rsid w:val="00F15818"/>
    <w:rsid w:val="00F265E4"/>
    <w:rsid w:val="00F33247"/>
    <w:rsid w:val="00F33CE8"/>
    <w:rsid w:val="00F50A79"/>
    <w:rsid w:val="00F5258D"/>
    <w:rsid w:val="00F53DD3"/>
    <w:rsid w:val="00F77ED9"/>
    <w:rsid w:val="00F81CE3"/>
    <w:rsid w:val="00FA1886"/>
    <w:rsid w:val="00FB5187"/>
    <w:rsid w:val="00FE0F20"/>
    <w:rsid w:val="00FE5D24"/>
    <w:rsid w:val="00FF2060"/>
    <w:rsid w:val="00FF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9D3473"/>
  <w15:chartTrackingRefBased/>
  <w15:docId w15:val="{BBB8C6F3-8661-46C4-B06E-B9CA381C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0"/>
    <w:semiHidden/>
    <w:qFormat/>
    <w:rsid w:val="00B4516A"/>
    <w:pPr>
      <w:spacing w:before="40" w:after="40"/>
    </w:pPr>
    <w:rPr>
      <w:rFonts w:ascii="Arial" w:hAnsi="Arial"/>
      <w:color w:val="595959" w:themeColor="text1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851F0A"/>
    <w:pPr>
      <w:keepNext/>
      <w:keepLines/>
      <w:spacing w:before="360" w:after="0"/>
      <w:outlineLvl w:val="0"/>
    </w:pPr>
    <w:rPr>
      <w:rFonts w:eastAsiaTheme="majorEastAsia" w:cstheme="majorBidi"/>
      <w:color w:val="9F1B96" w:themeColor="text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EA625F"/>
    <w:pPr>
      <w:keepNext/>
      <w:keepLines/>
      <w:spacing w:before="240" w:after="0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50558C"/>
    <w:pPr>
      <w:keepNext/>
      <w:keepLines/>
      <w:spacing w:after="0"/>
      <w:outlineLvl w:val="2"/>
    </w:pPr>
    <w:rPr>
      <w:rFonts w:eastAsiaTheme="majorEastAsia" w:cstheme="majorBidi"/>
      <w:color w:val="9F1B96" w:themeColor="text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Text"/>
    <w:link w:val="HeaderChar"/>
    <w:uiPriority w:val="99"/>
    <w:unhideWhenUsed/>
    <w:rsid w:val="00F5258D"/>
    <w:pPr>
      <w:tabs>
        <w:tab w:val="center" w:pos="4513"/>
        <w:tab w:val="right" w:pos="9026"/>
      </w:tabs>
      <w:spacing w:before="0" w:line="240" w:lineRule="auto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AA330B"/>
    <w:rPr>
      <w:rFonts w:ascii="Arial" w:hAnsi="Arial"/>
      <w:color w:val="595959" w:themeColor="text1"/>
      <w:sz w:val="18"/>
      <w:lang w:val="en-GB"/>
    </w:rPr>
  </w:style>
  <w:style w:type="paragraph" w:styleId="Footer">
    <w:name w:val="footer"/>
    <w:basedOn w:val="Text"/>
    <w:link w:val="FooterChar"/>
    <w:uiPriority w:val="99"/>
    <w:unhideWhenUsed/>
    <w:rsid w:val="00F5258D"/>
    <w:pPr>
      <w:tabs>
        <w:tab w:val="right" w:pos="9498"/>
      </w:tabs>
      <w:spacing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A330B"/>
    <w:rPr>
      <w:rFonts w:ascii="Arial" w:hAnsi="Arial"/>
      <w:color w:val="595959" w:themeColor="text1"/>
      <w:sz w:val="16"/>
      <w:lang w:val="en-GB"/>
    </w:rPr>
  </w:style>
  <w:style w:type="paragraph" w:styleId="Subtitle">
    <w:name w:val="Subtitle"/>
    <w:next w:val="Normal"/>
    <w:link w:val="SubtitleChar"/>
    <w:uiPriority w:val="10"/>
    <w:qFormat/>
    <w:rsid w:val="00F5258D"/>
    <w:pPr>
      <w:numPr>
        <w:ilvl w:val="1"/>
      </w:numPr>
      <w:spacing w:before="600" w:after="0"/>
    </w:pPr>
    <w:rPr>
      <w:rFonts w:ascii="Arial" w:eastAsiaTheme="minorEastAsia" w:hAnsi="Arial"/>
      <w:color w:val="595959" w:themeColor="text1"/>
      <w:spacing w:val="2"/>
      <w:sz w:val="28"/>
    </w:rPr>
  </w:style>
  <w:style w:type="character" w:customStyle="1" w:styleId="SubtitleChar">
    <w:name w:val="Subtitle Char"/>
    <w:basedOn w:val="DefaultParagraphFont"/>
    <w:link w:val="Subtitle"/>
    <w:uiPriority w:val="10"/>
    <w:rsid w:val="002F29DB"/>
    <w:rPr>
      <w:rFonts w:ascii="Arial" w:eastAsiaTheme="minorEastAsia" w:hAnsi="Arial"/>
      <w:color w:val="595959" w:themeColor="text1"/>
      <w:spacing w:val="2"/>
      <w:sz w:val="28"/>
    </w:rPr>
  </w:style>
  <w:style w:type="paragraph" w:styleId="Title">
    <w:name w:val="Title"/>
    <w:next w:val="Normal"/>
    <w:link w:val="TitleChar"/>
    <w:uiPriority w:val="10"/>
    <w:qFormat/>
    <w:rsid w:val="00985920"/>
    <w:pPr>
      <w:spacing w:after="240"/>
      <w:contextualSpacing/>
    </w:pPr>
    <w:rPr>
      <w:rFonts w:ascii="Arial" w:eastAsiaTheme="majorEastAsia" w:hAnsi="Arial" w:cstheme="majorBidi"/>
      <w:b/>
      <w:color w:val="595959" w:themeColor="text1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5920"/>
    <w:rPr>
      <w:rFonts w:ascii="Arial" w:eastAsiaTheme="majorEastAsia" w:hAnsi="Arial" w:cstheme="majorBidi"/>
      <w:b/>
      <w:color w:val="595959" w:themeColor="text1"/>
      <w:kern w:val="28"/>
      <w:sz w:val="40"/>
      <w:szCs w:val="56"/>
    </w:rPr>
  </w:style>
  <w:style w:type="character" w:customStyle="1" w:styleId="Heading1Char">
    <w:name w:val="Heading 1 Char"/>
    <w:basedOn w:val="DefaultParagraphFont"/>
    <w:link w:val="Heading1"/>
    <w:uiPriority w:val="1"/>
    <w:rsid w:val="00CE6611"/>
    <w:rPr>
      <w:rFonts w:ascii="Arial" w:eastAsiaTheme="majorEastAsia" w:hAnsi="Arial" w:cstheme="majorBidi"/>
      <w:color w:val="9F1B96" w:themeColor="text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EA625F"/>
    <w:rPr>
      <w:rFonts w:ascii="Arial" w:eastAsiaTheme="majorEastAsia" w:hAnsi="Arial" w:cstheme="majorBidi"/>
      <w:b/>
      <w:color w:val="595959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F50A79"/>
    <w:rPr>
      <w:rFonts w:ascii="Arial" w:eastAsiaTheme="majorEastAsia" w:hAnsi="Arial" w:cstheme="majorBidi"/>
      <w:color w:val="9F1B96" w:themeColor="text2"/>
      <w:szCs w:val="24"/>
      <w:lang w:val="en-GB"/>
    </w:rPr>
  </w:style>
  <w:style w:type="paragraph" w:customStyle="1" w:styleId="Bulletextraspace">
    <w:name w:val="Bullet extra space"/>
    <w:basedOn w:val="Text"/>
    <w:uiPriority w:val="4"/>
    <w:qFormat/>
    <w:rsid w:val="00234ECF"/>
    <w:pPr>
      <w:numPr>
        <w:numId w:val="1"/>
      </w:numPr>
      <w:spacing w:before="80"/>
      <w:ind w:left="284" w:hanging="284"/>
    </w:pPr>
  </w:style>
  <w:style w:type="paragraph" w:customStyle="1" w:styleId="Bulletlist">
    <w:name w:val="Bullet list"/>
    <w:basedOn w:val="Text"/>
    <w:uiPriority w:val="3"/>
    <w:qFormat/>
    <w:rsid w:val="00CE11A3"/>
    <w:pPr>
      <w:numPr>
        <w:numId w:val="2"/>
      </w:numPr>
      <w:spacing w:before="80" w:after="120"/>
      <w:ind w:left="284" w:hanging="284"/>
      <w:contextualSpacing/>
    </w:pPr>
  </w:style>
  <w:style w:type="paragraph" w:customStyle="1" w:styleId="Dashlist">
    <w:name w:val="Dash list"/>
    <w:basedOn w:val="Text"/>
    <w:uiPriority w:val="4"/>
    <w:qFormat/>
    <w:rsid w:val="003400AD"/>
    <w:pPr>
      <w:numPr>
        <w:numId w:val="3"/>
      </w:numPr>
      <w:spacing w:before="0"/>
      <w:ind w:left="568" w:hanging="284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05423"/>
    <w:pPr>
      <w:spacing w:before="0" w:after="8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5423"/>
    <w:rPr>
      <w:rFonts w:ascii="Arial" w:hAnsi="Arial"/>
      <w:color w:val="595959" w:themeColor="text1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5423"/>
    <w:rPr>
      <w:vertAlign w:val="superscript"/>
    </w:rPr>
  </w:style>
  <w:style w:type="paragraph" w:customStyle="1" w:styleId="Noteorsource">
    <w:name w:val="Note or source"/>
    <w:basedOn w:val="Text"/>
    <w:next w:val="Text"/>
    <w:uiPriority w:val="8"/>
    <w:qFormat/>
    <w:rsid w:val="003D5AC2"/>
    <w:pPr>
      <w:spacing w:before="40" w:after="160"/>
    </w:pPr>
    <w:rPr>
      <w:sz w:val="18"/>
    </w:rPr>
  </w:style>
  <w:style w:type="paragraph" w:styleId="NoSpacing">
    <w:name w:val="No Spacing"/>
    <w:uiPriority w:val="5"/>
    <w:semiHidden/>
    <w:qFormat/>
    <w:rsid w:val="00F05423"/>
    <w:pPr>
      <w:spacing w:after="0" w:line="240" w:lineRule="auto"/>
    </w:pPr>
    <w:rPr>
      <w:rFonts w:ascii="Arial" w:hAnsi="Arial"/>
      <w:color w:val="595959" w:themeColor="text1"/>
    </w:rPr>
  </w:style>
  <w:style w:type="table" w:customStyle="1" w:styleId="IAFbandedrows">
    <w:name w:val="IAF banded rows"/>
    <w:basedOn w:val="TableNormal"/>
    <w:uiPriority w:val="99"/>
    <w:rsid w:val="002743F0"/>
    <w:pPr>
      <w:spacing w:before="40" w:after="0"/>
    </w:pPr>
    <w:rPr>
      <w:rFonts w:ascii="Arial" w:hAnsi="Arial"/>
      <w:sz w:val="20"/>
    </w:rPr>
    <w:tblPr>
      <w:tblStyleRowBandSize w:val="1"/>
      <w:tblBorders>
        <w:bottom w:val="single" w:sz="4" w:space="0" w:color="BFBFBF" w:themeColor="background1" w:themeShade="BF"/>
      </w:tblBorders>
      <w:tblCellMar>
        <w:top w:w="57" w:type="dxa"/>
        <w:left w:w="57" w:type="dxa"/>
        <w:bottom w:w="28" w:type="dxa"/>
        <w:right w:w="57" w:type="dxa"/>
      </w:tblCellMar>
    </w:tblPr>
    <w:tcPr>
      <w:shd w:val="clear" w:color="auto" w:fill="auto"/>
    </w:tcPr>
    <w:tblStylePr w:type="firstRow">
      <w:rPr>
        <w:b/>
      </w:rPr>
      <w:tblPr/>
      <w:tcPr>
        <w:shd w:val="clear" w:color="auto" w:fill="DDDDDD" w:themeFill="text1" w:themeFillTint="33"/>
      </w:tcPr>
    </w:tblStylePr>
    <w:tblStylePr w:type="lastRow">
      <w:tblPr/>
      <w:tcPr>
        <w:tcBorders>
          <w:bottom w:val="nil"/>
        </w:tcBorders>
        <w:shd w:val="clear" w:color="auto" w:fill="auto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Text">
    <w:name w:val="Text"/>
    <w:uiPriority w:val="2"/>
    <w:qFormat/>
    <w:rsid w:val="003D5AC2"/>
    <w:pPr>
      <w:spacing w:before="200" w:after="0"/>
    </w:pPr>
    <w:rPr>
      <w:rFonts w:ascii="Arial" w:hAnsi="Arial"/>
      <w:color w:val="595959" w:themeColor="text1"/>
      <w:lang w:val="en-GB"/>
    </w:rPr>
  </w:style>
  <w:style w:type="paragraph" w:styleId="ListParagraph">
    <w:name w:val="List Paragraph"/>
    <w:basedOn w:val="Normal"/>
    <w:uiPriority w:val="23"/>
    <w:semiHidden/>
    <w:rsid w:val="00795A8B"/>
    <w:pPr>
      <w:numPr>
        <w:numId w:val="15"/>
      </w:numPr>
    </w:pPr>
  </w:style>
  <w:style w:type="table" w:styleId="TableGrid">
    <w:name w:val="Table Grid"/>
    <w:basedOn w:val="TableNormal"/>
    <w:uiPriority w:val="39"/>
    <w:rsid w:val="007D0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AFdefaulttable">
    <w:name w:val="IAF default table"/>
    <w:basedOn w:val="TableNormal"/>
    <w:uiPriority w:val="99"/>
    <w:rsid w:val="002743F0"/>
    <w:pPr>
      <w:spacing w:before="40" w:after="0"/>
    </w:pPr>
    <w:rPr>
      <w:rFonts w:ascii="Arial" w:hAnsi="Arial"/>
      <w:color w:val="595959" w:themeColor="text1"/>
      <w:sz w:val="20"/>
    </w:rPr>
    <w:tblPr>
      <w:tblBorders>
        <w:bottom w:val="single" w:sz="2" w:space="0" w:color="BFBFBF" w:themeColor="background1" w:themeShade="BF"/>
        <w:insideH w:val="single" w:sz="2" w:space="0" w:color="BFBFBF" w:themeColor="background1" w:themeShade="BF"/>
      </w:tblBorders>
      <w:tblCellMar>
        <w:top w:w="57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rPr>
        <w:tblHeader/>
      </w:trPr>
      <w:tcPr>
        <w:shd w:val="clear" w:color="auto" w:fill="D9D9D9" w:themeFill="background1" w:themeFillShade="D9"/>
      </w:tcPr>
    </w:tblStylePr>
  </w:style>
  <w:style w:type="paragraph" w:customStyle="1" w:styleId="Numberedlist">
    <w:name w:val="Numbered list"/>
    <w:basedOn w:val="Text"/>
    <w:uiPriority w:val="4"/>
    <w:qFormat/>
    <w:rsid w:val="00E161AF"/>
    <w:pPr>
      <w:numPr>
        <w:numId w:val="19"/>
      </w:numPr>
      <w:tabs>
        <w:tab w:val="clear" w:pos="567"/>
        <w:tab w:val="num" w:pos="284"/>
      </w:tabs>
      <w:spacing w:before="80"/>
      <w:ind w:left="284" w:hanging="284"/>
    </w:pPr>
    <w:rPr>
      <w:noProof/>
    </w:rPr>
  </w:style>
  <w:style w:type="paragraph" w:customStyle="1" w:styleId="Sectionheading">
    <w:name w:val="Section heading"/>
    <w:next w:val="Text"/>
    <w:qFormat/>
    <w:rsid w:val="006072D4"/>
    <w:pPr>
      <w:pBdr>
        <w:bottom w:val="single" w:sz="2" w:space="1" w:color="595959" w:themeColor="text1"/>
      </w:pBdr>
      <w:spacing w:after="0"/>
    </w:pPr>
    <w:rPr>
      <w:rFonts w:ascii="Arial" w:eastAsiaTheme="majorEastAsia" w:hAnsi="Arial" w:cstheme="majorBidi"/>
      <w:color w:val="595959" w:themeColor="text1"/>
      <w:sz w:val="40"/>
      <w:szCs w:val="32"/>
      <w:lang w:val="en-GB"/>
    </w:rPr>
  </w:style>
  <w:style w:type="paragraph" w:styleId="TOCHeading">
    <w:name w:val="TOC Heading"/>
    <w:basedOn w:val="Heading1"/>
    <w:next w:val="Normal"/>
    <w:uiPriority w:val="18"/>
    <w:qFormat/>
    <w:rsid w:val="00D0597B"/>
    <w:pPr>
      <w:outlineLvl w:val="9"/>
    </w:pPr>
    <w:rPr>
      <w:sz w:val="32"/>
    </w:rPr>
  </w:style>
  <w:style w:type="paragraph" w:styleId="TOC1">
    <w:name w:val="toc 1"/>
    <w:basedOn w:val="Text"/>
    <w:next w:val="Normal"/>
    <w:autoRedefine/>
    <w:uiPriority w:val="39"/>
    <w:unhideWhenUsed/>
    <w:rsid w:val="009635BE"/>
    <w:pPr>
      <w:tabs>
        <w:tab w:val="right" w:pos="5103"/>
      </w:tabs>
      <w:spacing w:before="120"/>
      <w:ind w:right="140"/>
    </w:pPr>
    <w:rPr>
      <w:noProof/>
    </w:rPr>
  </w:style>
  <w:style w:type="paragraph" w:styleId="TOC2">
    <w:name w:val="toc 2"/>
    <w:basedOn w:val="TOC1"/>
    <w:next w:val="Normal"/>
    <w:autoRedefine/>
    <w:uiPriority w:val="39"/>
    <w:unhideWhenUsed/>
    <w:rsid w:val="009635BE"/>
    <w:pPr>
      <w:ind w:left="284"/>
    </w:pPr>
  </w:style>
  <w:style w:type="character" w:styleId="Hyperlink">
    <w:name w:val="Hyperlink"/>
    <w:basedOn w:val="DefaultParagraphFont"/>
    <w:uiPriority w:val="99"/>
    <w:rsid w:val="00C60CA3"/>
    <w:rPr>
      <w:color w:val="518DCB" w:themeColor="accent5"/>
      <w:u w:val="none"/>
    </w:rPr>
  </w:style>
  <w:style w:type="paragraph" w:customStyle="1" w:styleId="Tablebulletlist">
    <w:name w:val="Table bullet list"/>
    <w:basedOn w:val="Normal"/>
    <w:uiPriority w:val="7"/>
    <w:qFormat/>
    <w:rsid w:val="001E100A"/>
    <w:pPr>
      <w:numPr>
        <w:numId w:val="25"/>
      </w:numPr>
      <w:spacing w:after="120"/>
      <w:ind w:left="227" w:hanging="227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63B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3B7"/>
    <w:rPr>
      <w:rFonts w:ascii="Segoe UI" w:hAnsi="Segoe UI" w:cs="Segoe UI"/>
      <w:color w:val="595959" w:themeColor="text1"/>
      <w:sz w:val="18"/>
      <w:szCs w:val="18"/>
      <w:lang w:val="en-GB"/>
    </w:rPr>
  </w:style>
  <w:style w:type="table" w:customStyle="1" w:styleId="IAFshadedbox">
    <w:name w:val="IAF shaded box"/>
    <w:basedOn w:val="TableNormal"/>
    <w:uiPriority w:val="99"/>
    <w:rsid w:val="006072D4"/>
    <w:pPr>
      <w:spacing w:after="0" w:line="240" w:lineRule="auto"/>
    </w:pPr>
    <w:rPr>
      <w:rFonts w:ascii="Arial" w:hAnsi="Arial"/>
      <w:color w:val="595959" w:themeColor="text1"/>
      <w:sz w:val="20"/>
    </w:rPr>
    <w:tblPr>
      <w:tblCellMar>
        <w:top w:w="57" w:type="dxa"/>
        <w:left w:w="85" w:type="dxa"/>
        <w:bottom w:w="57" w:type="dxa"/>
        <w:right w:w="85" w:type="dxa"/>
      </w:tblCellMar>
    </w:tblPr>
    <w:tcPr>
      <w:shd w:val="clear" w:color="auto" w:fill="F2F2F2" w:themeFill="background1" w:themeFillShade="F2"/>
    </w:tcPr>
    <w:tblStylePr w:type="firstCol">
      <w:rPr>
        <w:b w:val="0"/>
      </w:rPr>
    </w:tblStylePr>
  </w:style>
  <w:style w:type="paragraph" w:customStyle="1" w:styleId="Tabletext">
    <w:name w:val="Table text"/>
    <w:uiPriority w:val="6"/>
    <w:qFormat/>
    <w:rsid w:val="001E100A"/>
    <w:pPr>
      <w:spacing w:after="40"/>
    </w:pPr>
    <w:rPr>
      <w:rFonts w:ascii="Arial" w:hAnsi="Arial"/>
      <w:color w:val="595959" w:themeColor="text1"/>
      <w:sz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F72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0CA3"/>
    <w:rPr>
      <w:color w:val="518DC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af-world.org/site/pt/pages/governan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IAF colour">
      <a:dk1>
        <a:srgbClr val="595959"/>
      </a:dk1>
      <a:lt1>
        <a:sysClr val="window" lastClr="FFFFFF"/>
      </a:lt1>
      <a:dk2>
        <a:srgbClr val="9F1B96"/>
      </a:dk2>
      <a:lt2>
        <a:srgbClr val="005A7C"/>
      </a:lt2>
      <a:accent1>
        <a:srgbClr val="D9004C"/>
      </a:accent1>
      <a:accent2>
        <a:srgbClr val="F46C22"/>
      </a:accent2>
      <a:accent3>
        <a:srgbClr val="FEAE17"/>
      </a:accent3>
      <a:accent4>
        <a:srgbClr val="B2CF35"/>
      </a:accent4>
      <a:accent5>
        <a:srgbClr val="518DCB"/>
      </a:accent5>
      <a:accent6>
        <a:srgbClr val="00A79D"/>
      </a:accent6>
      <a:hlink>
        <a:srgbClr val="518DCB"/>
      </a:hlink>
      <a:folHlink>
        <a:srgbClr val="518DC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91D44-C20B-4BE0-AB1E-3CED3CA43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Donohue</dc:creator>
  <cp:keywords/>
  <dc:description/>
  <cp:lastModifiedBy>Julia Donohue</cp:lastModifiedBy>
  <cp:revision>4</cp:revision>
  <cp:lastPrinted>2020-04-29T06:31:00Z</cp:lastPrinted>
  <dcterms:created xsi:type="dcterms:W3CDTF">2022-02-03T00:09:00Z</dcterms:created>
  <dcterms:modified xsi:type="dcterms:W3CDTF">2022-02-05T00:06:00Z</dcterms:modified>
</cp:coreProperties>
</file>